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86E69">
        <w:rPr>
          <w:rFonts w:ascii="Times New Roman" w:hAnsi="Times New Roman" w:cs="Times New Roman"/>
          <w:b/>
          <w:sz w:val="24"/>
          <w:szCs w:val="24"/>
        </w:rPr>
        <w:t>экспертизы промышленной безопасности подъемных сооружений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86E6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63505A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3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B8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B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3505A">
              <w:rPr>
                <w:rFonts w:ascii="Times New Roman" w:hAnsi="Times New Roman" w:cs="Times New Roman"/>
                <w:sz w:val="24"/>
                <w:szCs w:val="24"/>
              </w:rPr>
              <w:t>Кромское шоссе д.21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25" w:rsidRDefault="005F4B25" w:rsidP="00964738">
      <w:pPr>
        <w:spacing w:after="0" w:line="240" w:lineRule="auto"/>
      </w:pPr>
      <w:r>
        <w:separator/>
      </w:r>
    </w:p>
  </w:endnote>
  <w:endnote w:type="continuationSeparator" w:id="0">
    <w:p w:rsidR="005F4B25" w:rsidRDefault="005F4B2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25" w:rsidRDefault="005F4B25" w:rsidP="00964738">
      <w:pPr>
        <w:spacing w:after="0" w:line="240" w:lineRule="auto"/>
      </w:pPr>
      <w:r>
        <w:separator/>
      </w:r>
    </w:p>
  </w:footnote>
  <w:footnote w:type="continuationSeparator" w:id="0">
    <w:p w:rsidR="005F4B25" w:rsidRDefault="005F4B2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25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3505A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14CE0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34EBD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0EF4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F7E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CC3D-B076-4495-9147-CABCA92A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2025-05-12T12:18:00Z</dcterms:created>
  <dcterms:modified xsi:type="dcterms:W3CDTF">2025-05-12T12:42:00Z</dcterms:modified>
</cp:coreProperties>
</file>